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D01E" w14:textId="7148D063" w:rsidR="003E393C" w:rsidRPr="004A6E5D" w:rsidRDefault="003E393C" w:rsidP="008E5D7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 w:rsidRPr="004A6E5D">
        <w:rPr>
          <w:rFonts w:ascii="Times New Roman" w:eastAsia="宋体" w:hAnsi="Times New Roman"/>
          <w:sz w:val="24"/>
          <w:szCs w:val="24"/>
        </w:rPr>
        <w:t xml:space="preserve">1 </w:t>
      </w:r>
      <w:r w:rsidR="004A3F0E" w:rsidRPr="004A6E5D">
        <w:rPr>
          <w:rFonts w:ascii="Times New Roman" w:eastAsia="宋体" w:hAnsi="Times New Roman"/>
          <w:sz w:val="24"/>
          <w:szCs w:val="24"/>
        </w:rPr>
        <w:t>HJ</w:t>
      </w:r>
      <w:r w:rsidR="004A6E5D" w:rsidRPr="004A6E5D">
        <w:rPr>
          <w:rFonts w:ascii="Times New Roman" w:eastAsia="宋体" w:hAnsi="Times New Roman"/>
          <w:sz w:val="24"/>
          <w:szCs w:val="24"/>
        </w:rPr>
        <w:t>1B</w:t>
      </w:r>
      <w:r w:rsidRPr="004A6E5D">
        <w:rPr>
          <w:rFonts w:ascii="Times New Roman" w:eastAsia="宋体" w:hAnsi="Times New Roman"/>
          <w:sz w:val="24"/>
          <w:szCs w:val="24"/>
        </w:rPr>
        <w:t>/</w:t>
      </w:r>
      <w:r w:rsidR="004A3F0E" w:rsidRPr="004A6E5D">
        <w:rPr>
          <w:rFonts w:ascii="Times New Roman" w:eastAsia="宋体" w:hAnsi="Times New Roman"/>
          <w:sz w:val="24"/>
          <w:szCs w:val="24"/>
        </w:rPr>
        <w:t>CCD1</w:t>
      </w:r>
      <w:r w:rsidRPr="004A6E5D">
        <w:rPr>
          <w:rFonts w:ascii="Times New Roman" w:eastAsia="宋体" w:hAnsi="Times New Roman"/>
          <w:sz w:val="24"/>
          <w:szCs w:val="24"/>
        </w:rPr>
        <w:t xml:space="preserve"> </w:t>
      </w:r>
      <w:r w:rsidR="00DC4430" w:rsidRPr="004A6E5D">
        <w:rPr>
          <w:rFonts w:ascii="Times New Roman" w:eastAsia="宋体" w:hAnsi="Times New Roman"/>
          <w:sz w:val="24"/>
          <w:szCs w:val="24"/>
        </w:rPr>
        <w:t>Band1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E393C" w:rsidRPr="004A6E5D" w14:paraId="102E7D5E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E91D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CBB0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3B8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004E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90EA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26661" w14:textId="77777777" w:rsidR="003E393C" w:rsidRPr="004A6E5D" w:rsidRDefault="003E393C" w:rsidP="008E5D76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B53E48" w:rsidRPr="004A6E5D" w14:paraId="56AF676F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8C48BA" w14:textId="0E3C7E10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EFA5" w14:textId="578B0BE4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CC723F" w14:textId="32F0BA23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0.5329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7A48A" w14:textId="1C291753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1.6146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0312D" w14:textId="6F708A17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B6C89" w14:textId="667D505D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B53E48" w:rsidRPr="004A6E5D" w14:paraId="4F462214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5DA39" w14:textId="69D91FA1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1896E" w14:textId="0E48A6DB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4129" w14:textId="6057B8F1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0.8685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ABA02" w14:textId="7382DBC0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E98CC" w14:textId="7E3556E6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89B2E" w14:textId="7080FFE9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B53E48" w:rsidRPr="004A6E5D" w14:paraId="3FBD2DF6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A536E" w14:textId="5F53A306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F8280" w14:textId="745F0B7C" w:rsidR="00B53E48" w:rsidRPr="004A6E5D" w:rsidRDefault="00EF15C5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2351" w14:textId="30BBF366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0.4817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DCAD1" w14:textId="35756F97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1.6146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A9F72" w14:textId="7546BE08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3CB5A" w14:textId="1FE67EB7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0DE1668E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4390A" w14:textId="35F5325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D1392" w14:textId="7A42DAE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480D5" w14:textId="21ADB59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0.7726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F5F72" w14:textId="201B70C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D59D4" w14:textId="57C2CB8D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BE372" w14:textId="6897E9B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1F0BE228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84BE" w14:textId="6707B5B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C71A6" w14:textId="7C04820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0BFA8" w14:textId="7D48777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0.761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5350C" w14:textId="3E963227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0DCDD" w14:textId="230EDA5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BE8D" w14:textId="26ED733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5B55512B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405A6" w14:textId="0BDBCD3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98692" w14:textId="1CB6C8D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C8401" w14:textId="601C5EA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0.706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0E2AB" w14:textId="5968383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49ED3" w14:textId="0E415AEB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E34A" w14:textId="7E69A9C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0B17EBE6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DB87A" w14:textId="7C49A10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B04F2" w14:textId="62DF0C7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B5F2" w14:textId="26BB124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0.6697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5CC79" w14:textId="71B91EEF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20358" w14:textId="65E49B4D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70216" w14:textId="36A2CB8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27026DFA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0DB0E" w14:textId="0E26C92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0A584" w14:textId="32AFEC9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A9557" w14:textId="5B61C59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0.9838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00305" w14:textId="50E6961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42.619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0BD8C" w14:textId="3918B9F0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45876" w14:textId="1E66AF52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6FCE8F30" w14:textId="77777777" w:rsidTr="003E393C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C1BD1" w14:textId="04A1EDE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3FFC9" w14:textId="612BB73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89A36" w14:textId="0526429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1.5122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0DB70" w14:textId="27D4F07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F3F04" w14:textId="2F192699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14271" w14:textId="646095E2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67226079" w14:textId="77777777" w:rsidTr="008409A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E2755" w14:textId="72EA859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7C0D1" w14:textId="59247F5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D0312" w14:textId="73DF53D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1.4991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B87A9" w14:textId="599F4BC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4.6749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01C4" w14:textId="783089C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158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0657E" w14:textId="6862E8A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007CA185" w14:textId="77777777" w:rsidTr="008409A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A35F6" w14:textId="58B484A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CFF7" w14:textId="7C8AEA9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B405F" w14:textId="1E5E1FC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1.5411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17047" w14:textId="1BF6E4E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1F9F" w14:textId="39E21118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158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2E9B6" w14:textId="35850C1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383378D9" w14:textId="77777777" w:rsidTr="008409A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FD212" w14:textId="560421F1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B0116" w14:textId="475FCC6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58F46" w14:textId="795AA1C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1.5295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62196" w14:textId="24FC8CAF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0F6" w14:textId="6AD46E72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158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A336B" w14:textId="4C2CAC2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1089B744" w14:textId="77777777" w:rsidTr="008409A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4710F" w14:textId="340926B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21CFF" w14:textId="1C82839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F4697" w14:textId="073F473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0.665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3F4AE" w14:textId="219B243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B1A5" w14:textId="2FC3F11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158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1D949" w14:textId="68D48AE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21F2BB46" w14:textId="77777777" w:rsidTr="008409A3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EF160" w14:textId="48A063E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EE369" w14:textId="5DDF987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736F1" w14:textId="5DBEBF6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0.5461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3A8E0" w14:textId="79C2476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3.0089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4D61" w14:textId="6266BF8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1584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37F7" w14:textId="3CE10DF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221FF8D9" w14:textId="77777777" w:rsidR="00232682" w:rsidRDefault="00232682" w:rsidP="004A6E5D"/>
    <w:p w14:paraId="4A062128" w14:textId="116F6BDD" w:rsidR="003254D6" w:rsidRPr="004A6E5D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HJ1B/CCD1 Band</w:t>
      </w:r>
      <w:r>
        <w:rPr>
          <w:rFonts w:ascii="Times New Roman" w:eastAsia="宋体" w:hAnsi="Times New Roman"/>
          <w:sz w:val="24"/>
          <w:szCs w:val="24"/>
        </w:rPr>
        <w:t>2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254D6" w:rsidRPr="004A6E5D" w14:paraId="04122C2F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E3C1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565B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A278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C563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411A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6FFE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B53E48" w:rsidRPr="004A6E5D" w14:paraId="2E3AE50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35B06F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765A" w14:textId="719A162F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F4757" w14:textId="07A34D63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0.52895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F0BCFB" w14:textId="0E370733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4.0052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EC413" w14:textId="778A5E6C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4CD0B" w14:textId="575197B9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B53E48" w:rsidRPr="004A6E5D" w14:paraId="20664D43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1D8F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B7C3" w14:textId="3F520BF9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A9241" w14:textId="6D6E0A6F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0.9367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975FE" w14:textId="7799794E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07BD2" w14:textId="1811A7D9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B0C5D" w14:textId="70366EF1" w:rsidR="00B53E48" w:rsidRPr="004A6E5D" w:rsidRDefault="00B53E48" w:rsidP="00B53E48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1351F7D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ED863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007A9" w14:textId="0C68CB8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2B2FE" w14:textId="3A16A73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0.4728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97085" w14:textId="5885D9E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4.0052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E8BA3" w14:textId="6AAD98D9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FC694" w14:textId="734B127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26CA6BD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E491A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73B4B" w14:textId="5CBF1830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A85B6" w14:textId="0B61C76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0.8092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86C50" w14:textId="4FA7441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000B2" w14:textId="08C88D9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77904" w14:textId="2210C72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6F1A9FF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6F0D7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23F9F" w14:textId="3B0DDD98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F9698" w14:textId="4B479EC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0.7727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12B46" w14:textId="023C14D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5DF0B" w14:textId="4C38546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A6ED4" w14:textId="78B44415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5AB9CB6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D42A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63396" w14:textId="3BD88B4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E3BA" w14:textId="0BFA6BA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0.696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E0F11" w14:textId="44C3E659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4D75D" w14:textId="0CE1CBD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02F8" w14:textId="36A4C69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1D63D97A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DB44B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A74B8" w14:textId="288DEFF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C77A8" w14:textId="7E130641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0.7118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74671" w14:textId="52CF5A36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631CB" w14:textId="4C2483AB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1234B" w14:textId="6A62D36F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32078B8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E002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07987" w14:textId="650BA94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310DA" w14:textId="2A88E7C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0.9983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A48C0" w14:textId="072424E8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35.264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5A128" w14:textId="2DA75BE8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41FDF" w14:textId="6C5647F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7C7AB184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06187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6DAE" w14:textId="5B190138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E8CCC" w14:textId="583F11B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1.4446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C26C2" w14:textId="2642725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7A03E" w14:textId="1952560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B341B" w14:textId="4513346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738570DB" w14:textId="77777777" w:rsidTr="00EE199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920A0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53D6B" w14:textId="54586C0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FA8E" w14:textId="40507D0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1.4268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5D467" w14:textId="2AD61629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5.0342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3CF" w14:textId="288A32C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567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E7B8" w14:textId="0CCF433F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6DCEDBBC" w14:textId="77777777" w:rsidTr="00EE199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77ACA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E93B1" w14:textId="73215B1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4ADE4" w14:textId="4F52212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1.4586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FCD55" w14:textId="66C59421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6FC" w14:textId="1ED56EC4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567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FAAF8" w14:textId="06536EDA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04B2FE8B" w14:textId="77777777" w:rsidTr="00EE199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0ADDD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AC6C8" w14:textId="67179DC7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8DC25" w14:textId="03EB88C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1.4434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4A17" w14:textId="4652133D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153E" w14:textId="1490EE1B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567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8D0E7" w14:textId="49D0660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5E7C98ED" w14:textId="77777777" w:rsidTr="00EE199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BDF0E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8FDA4" w14:textId="5417794E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76973" w14:textId="48E81F0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0.701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37B1" w14:textId="08B48C00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61D" w14:textId="2674E742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567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1732" w14:textId="5AE7FE27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4A6E5D" w14:paraId="3C39F19E" w14:textId="77777777" w:rsidTr="00EE199B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3AC0A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BE3B5" w14:textId="3ACC410B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B7C22" w14:textId="09D278E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0.5545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5F4F9" w14:textId="2D8A765C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4.4487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F61" w14:textId="2A94F9D3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745672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D6DCC" w14:textId="110DFA8F" w:rsidR="00EF15C5" w:rsidRPr="004A6E5D" w:rsidRDefault="00EF15C5" w:rsidP="00EF15C5">
            <w:pPr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15F71151" w14:textId="77777777" w:rsidR="003254D6" w:rsidRDefault="003254D6" w:rsidP="003254D6"/>
    <w:p w14:paraId="7E3A46FB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5C77D87C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5E86ACBA" w14:textId="77777777" w:rsidR="003254D6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68DC8E79" w14:textId="7A89C789" w:rsidR="003254D6" w:rsidRPr="004A6E5D" w:rsidRDefault="003254D6" w:rsidP="003254D6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lastRenderedPageBreak/>
        <w:t>表</w:t>
      </w:r>
      <w:r>
        <w:rPr>
          <w:rFonts w:ascii="Times New Roman" w:eastAsia="宋体" w:hAnsi="Times New Roman"/>
          <w:sz w:val="24"/>
          <w:szCs w:val="24"/>
        </w:rPr>
        <w:t>3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HJ1B/CCD1 Band</w:t>
      </w:r>
      <w:r>
        <w:rPr>
          <w:rFonts w:ascii="Times New Roman" w:eastAsia="宋体" w:hAnsi="Times New Roman"/>
          <w:sz w:val="24"/>
          <w:szCs w:val="24"/>
        </w:rPr>
        <w:t>3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3254D6" w:rsidRPr="004A6E5D" w14:paraId="5358D22D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B011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5C89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BE06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C63E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1F1A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F58C" w14:textId="77777777" w:rsidR="003254D6" w:rsidRPr="004A6E5D" w:rsidRDefault="003254D6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B53E48" w:rsidRPr="003254D6" w14:paraId="56CB32B4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3EBC8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90C8F" w14:textId="1A5CE9AE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38691" w14:textId="1EC5001D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0.68495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407F" w14:textId="1362CD5E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6.2193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CF71E" w14:textId="09E9CE14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10F78" w14:textId="38BBFCBC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B53E48" w:rsidRPr="003254D6" w14:paraId="2AB57BD0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50180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76ABC" w14:textId="797D65B0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682F8" w14:textId="5B287BBF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1.2433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B214F" w14:textId="5E9F691E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9BCE5" w14:textId="568AC973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09E4A" w14:textId="1EDB90A4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678C3ED3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A904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FB8BF" w14:textId="18041D6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F5D5D" w14:textId="50F3BE6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0.6262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9ACA" w14:textId="42E9002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6.2193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27B4" w14:textId="5FEE149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7E295" w14:textId="68489CF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112F3422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3168C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4AFEF" w14:textId="3D9815B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E2AB5" w14:textId="08DED45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1.117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3527" w14:textId="1DCFDE9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D304" w14:textId="3D78905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3FC9F" w14:textId="44BADB8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651E1DA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FC40E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146C5" w14:textId="4116915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4CCCE" w14:textId="2BA7C4F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1.0827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1E17D" w14:textId="511C2BB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44C68" w14:textId="5D5DBDB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FD02" w14:textId="4F852A3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0D3DF097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46709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1962A" w14:textId="270E7F2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AB78D" w14:textId="67273EE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1.0082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08472" w14:textId="6E8BB11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5FCA8" w14:textId="4E680F3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A7A97" w14:textId="42B1DEE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45AAF47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7C8B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D9000" w14:textId="6F615FC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A2FFB" w14:textId="29BB3A6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1.0555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FA42C" w14:textId="142CCAA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A0CB7" w14:textId="4E14CB0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B56D" w14:textId="3CC0B94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4E76F071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20360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85AE9" w14:textId="072F776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458BC" w14:textId="1DA0C53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0.7528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D180F" w14:textId="7DF7AAF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22.192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0E9A5" w14:textId="23566E4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00B85" w14:textId="4890BA9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720D6C7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2F418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B1CC7" w14:textId="279EEA1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BD2E4" w14:textId="15B735A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0.9872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62B13" w14:textId="1757F18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F653A" w14:textId="0762359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B1626" w14:textId="735274D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5B9AE2C2" w14:textId="77777777" w:rsidTr="008B2F8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822ED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08908" w14:textId="4C48E6B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5D4D1" w14:textId="65C45AC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0.9893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238C3" w14:textId="60C30E3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1.9164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345B" w14:textId="7797C9C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F6B61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64A5" w14:textId="3D58407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7211A6F6" w14:textId="77777777" w:rsidTr="008B2F8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A1DFE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D7A3C" w14:textId="5FBA01F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704EC" w14:textId="3788491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0.9292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A342" w14:textId="6BCBDAC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66E" w14:textId="254E38B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F6B61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FE06E" w14:textId="7DAE7E5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59DE9B72" w14:textId="77777777" w:rsidTr="008B2F8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F24C1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1BD7B" w14:textId="1F5F92F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EE875" w14:textId="26A02A51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0.9388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8A301" w14:textId="0C2F226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051" w14:textId="45C3973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F6B61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8BAAF" w14:textId="2A315FF1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216CAE46" w14:textId="77777777" w:rsidTr="008B2F8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5661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4ABA4" w14:textId="2BB23C1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99BB4" w14:textId="2CB33B0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1.1052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71C3C" w14:textId="0D390CD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D73" w14:textId="146D233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F6B61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E518" w14:textId="433A6B1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3A973104" w14:textId="77777777" w:rsidTr="008B2F84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68420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7B184" w14:textId="1579848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1F264" w14:textId="4E1A43A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0.8875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CAD35" w14:textId="3170455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3254D6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3.2144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404" w14:textId="54BA446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BF6B61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5875F" w14:textId="332BBA6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3C014DB2" w14:textId="77777777" w:rsidR="00CF616A" w:rsidRDefault="00CF616A" w:rsidP="00CF616A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</w:p>
    <w:p w14:paraId="79B800BD" w14:textId="12B8D333" w:rsidR="00CF616A" w:rsidRPr="004A6E5D" w:rsidRDefault="00CF616A" w:rsidP="00CF616A">
      <w:pPr>
        <w:pStyle w:val="a3"/>
        <w:jc w:val="center"/>
        <w:rPr>
          <w:rFonts w:ascii="Times New Roman" w:eastAsia="宋体" w:hAnsi="Times New Roman"/>
          <w:sz w:val="24"/>
          <w:szCs w:val="24"/>
        </w:rPr>
      </w:pPr>
      <w:r w:rsidRPr="004A6E5D">
        <w:rPr>
          <w:rFonts w:ascii="Times New Roman" w:eastAsia="宋体" w:hAnsi="Times New Roman"/>
          <w:sz w:val="24"/>
          <w:szCs w:val="24"/>
        </w:rPr>
        <w:t>表</w:t>
      </w:r>
      <w:r>
        <w:rPr>
          <w:rFonts w:ascii="Times New Roman" w:eastAsia="宋体" w:hAnsi="Times New Roman"/>
          <w:sz w:val="24"/>
          <w:szCs w:val="24"/>
        </w:rPr>
        <w:t>4</w:t>
      </w:r>
      <w:r w:rsidRPr="004A6E5D">
        <w:rPr>
          <w:rFonts w:ascii="Times New Roman" w:eastAsia="宋体" w:hAnsi="Times New Roman"/>
          <w:sz w:val="24"/>
          <w:szCs w:val="24"/>
        </w:rPr>
        <w:t xml:space="preserve"> HJ1B/CCD1 Band</w:t>
      </w:r>
      <w:r>
        <w:rPr>
          <w:rFonts w:ascii="Times New Roman" w:eastAsia="宋体" w:hAnsi="Times New Roman"/>
          <w:sz w:val="24"/>
          <w:szCs w:val="24"/>
        </w:rPr>
        <w:t>4</w:t>
      </w:r>
      <w:r w:rsidRPr="004A6E5D">
        <w:rPr>
          <w:rFonts w:ascii="Times New Roman" w:eastAsia="宋体" w:hAnsi="Times New Roman"/>
          <w:sz w:val="24"/>
          <w:szCs w:val="24"/>
        </w:rPr>
        <w:t>辐亮度定标系数</w:t>
      </w:r>
    </w:p>
    <w:tbl>
      <w:tblPr>
        <w:tblStyle w:val="a4"/>
        <w:tblW w:w="5000" w:type="pct"/>
        <w:tblInd w:w="0" w:type="dxa"/>
        <w:tblLook w:val="04A0" w:firstRow="1" w:lastRow="0" w:firstColumn="1" w:lastColumn="0" w:noHBand="0" w:noVBand="1"/>
      </w:tblPr>
      <w:tblGrid>
        <w:gridCol w:w="1382"/>
        <w:gridCol w:w="1384"/>
        <w:gridCol w:w="1384"/>
        <w:gridCol w:w="1382"/>
        <w:gridCol w:w="1384"/>
        <w:gridCol w:w="1380"/>
      </w:tblGrid>
      <w:tr w:rsidR="00CF616A" w:rsidRPr="004A6E5D" w14:paraId="7C7D8BDE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527D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5AC2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入轨后积日</w:t>
            </w: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73AE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Gain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4B0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Offset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4BB0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增益模式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57CF" w14:textId="77777777" w:rsidR="00CF616A" w:rsidRPr="004A6E5D" w:rsidRDefault="00CF616A" w:rsidP="00982615">
            <w:pPr>
              <w:jc w:val="center"/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积分级数</w:t>
            </w:r>
          </w:p>
        </w:tc>
      </w:tr>
      <w:tr w:rsidR="00B53E48" w:rsidRPr="003254D6" w14:paraId="28AA9B8A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6BC486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32B3" w14:textId="71651C80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8FE20" w14:textId="11208303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0.72245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A10A1" w14:textId="123E5BB0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2.8302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CC5D4" w14:textId="07B7DD80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E51F3" w14:textId="22315BB9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B53E48" w:rsidRPr="003254D6" w14:paraId="47F66D1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DC2D1" w14:textId="7777777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7A2EA" w14:textId="4F03475F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1E6CB" w14:textId="627601B2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1.3002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FAFEC" w14:textId="06B1B046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CB0B9" w14:textId="266E1C17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487B1" w14:textId="5A9894DB" w:rsidR="00B53E48" w:rsidRPr="004A6E5D" w:rsidRDefault="00B53E48" w:rsidP="00B53E48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41CEA35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3D263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14D" w14:textId="5919C5E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D9894" w14:textId="338DC8B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0.7007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22B0" w14:textId="25AD111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2.8302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60E6" w14:textId="4D6D910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042C7" w14:textId="2A938EC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2EE44E0B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DDCCF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CC99D" w14:textId="6216EAA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F72C4" w14:textId="0A1BE50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1.1337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27DCE" w14:textId="73A5941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10EF2" w14:textId="3F98FA3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71BDA" w14:textId="79D9D78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2933CF4C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2B94B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B15B0" w14:textId="41A553F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BD78E" w14:textId="760B303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1.1181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93B87" w14:textId="3B26589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D74D2" w14:textId="248479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80C5" w14:textId="352EA22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0EFB3E58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46642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3CF0A" w14:textId="78D2D20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7D09" w14:textId="416D906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1.0068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AA44" w14:textId="4E79EA0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F768" w14:textId="3F1E322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2F844" w14:textId="590F5D8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646A8247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37030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3C072" w14:textId="4668EDA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ABB8B" w14:textId="706FE04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1.1042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98D14" w14:textId="58F4C49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5F9FA" w14:textId="5CAD999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3D120" w14:textId="3D84CA9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6F2702C6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CCD6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30EEC" w14:textId="37AC3E9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1790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06421" w14:textId="01499E6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0.7538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0B26" w14:textId="45585CB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11.214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E7D62" w14:textId="4D20088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CE482" w14:textId="2A5C803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436EE200" w14:textId="77777777" w:rsidTr="00982615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264EF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6FA2A" w14:textId="30FA5B3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2155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81931" w14:textId="3BEECAC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0.9398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B30EA" w14:textId="41EECB9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038C1" w14:textId="6568CA5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E235A" w14:textId="39B049E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03DF5879" w14:textId="77777777" w:rsidTr="00531539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FD95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CFFF7" w14:textId="5CFB8130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2520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48179" w14:textId="2B9DF1D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0.9346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7B129" w14:textId="47413D04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1.1768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4033" w14:textId="7EA2DF3C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235543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F9C63" w14:textId="3B10D18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6EE8184D" w14:textId="77777777" w:rsidTr="00531539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1D54D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0BF6B" w14:textId="5E9EE4F3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2886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C3A8C" w14:textId="0EAC0CA8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0.9342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EDC0E" w14:textId="1364EC4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0511" w14:textId="43CF085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235543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819F2" w14:textId="0F4400D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2BEEB74A" w14:textId="77777777" w:rsidTr="00531539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93570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E014" w14:textId="0166259A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3251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849AA" w14:textId="3CADD17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0.9343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ED5E7" w14:textId="0221F9C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BE9" w14:textId="52579A8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235543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ADF1" w14:textId="3EE1F4A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3094871C" w14:textId="77777777" w:rsidTr="00531539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6952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76E04" w14:textId="616458D9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3616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479C6" w14:textId="4571C1CF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1.1086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09778" w14:textId="7F08303D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7B6" w14:textId="24ED904B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235543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BCEAC" w14:textId="7D747B3E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  <w:tr w:rsidR="00EF15C5" w:rsidRPr="003254D6" w14:paraId="48D8CDFD" w14:textId="77777777" w:rsidTr="00531539">
        <w:trPr>
          <w:trHeight w:val="358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002DB" w14:textId="7777777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4A6E5D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A628C" w14:textId="700E1FD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EF15C5"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3981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90A5" w14:textId="6BA8D0F2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1.0219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0C01E" w14:textId="21789F45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CF616A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2.5609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FEE3" w14:textId="5502ABD7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 w:rsidRPr="00235543">
              <w:rPr>
                <w:rFonts w:ascii="Times New Roman" w:eastAsia="宋体" w:hAnsi="Times New Roman"/>
                <w:color w:val="000000"/>
                <w:sz w:val="24"/>
                <w:szCs w:val="24"/>
              </w:rPr>
              <w:t>2.0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D28F3" w14:textId="78A8F706" w:rsidR="00EF15C5" w:rsidRPr="004A6E5D" w:rsidRDefault="00EF15C5" w:rsidP="00EF15C5">
            <w:pPr>
              <w:widowControl/>
              <w:jc w:val="center"/>
              <w:rPr>
                <w:rFonts w:ascii="Times New Roman" w:eastAsia="宋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color w:val="000000"/>
                <w:sz w:val="24"/>
                <w:szCs w:val="24"/>
              </w:rPr>
              <w:t>——</w:t>
            </w:r>
          </w:p>
        </w:tc>
      </w:tr>
    </w:tbl>
    <w:p w14:paraId="70A37681" w14:textId="77777777" w:rsidR="003254D6" w:rsidRDefault="003254D6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p w14:paraId="7D4EAFAD" w14:textId="77777777" w:rsidR="00A74DE9" w:rsidRDefault="00A74DE9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p w14:paraId="5CCAB933" w14:textId="77777777" w:rsidR="00A74DE9" w:rsidRDefault="00A74DE9" w:rsidP="00A74DE9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 w:rsidRPr="00AE075F">
        <w:rPr>
          <w:rFonts w:ascii="Times New Roman" w:eastAsia="宋体" w:hAnsi="Times New Roman" w:hint="eastAsia"/>
          <w:sz w:val="24"/>
          <w:szCs w:val="24"/>
        </w:rPr>
        <w:t>注：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 w:rsidRPr="00AE075F">
        <w:rPr>
          <w:rFonts w:ascii="Times New Roman" w:eastAsia="宋体" w:hAnsi="Times New Roman" w:hint="eastAsia"/>
          <w:sz w:val="24"/>
          <w:szCs w:val="24"/>
        </w:rPr>
        <w:t>计算得到定标系数后，使用系数的时候注意匹配相应增益使用时需核对</w:t>
      </w:r>
      <w:r w:rsidRPr="00AE075F">
        <w:rPr>
          <w:rFonts w:ascii="Times New Roman" w:eastAsia="宋体" w:hAnsi="Times New Roman" w:hint="eastAsia"/>
          <w:sz w:val="24"/>
          <w:szCs w:val="24"/>
        </w:rPr>
        <w:lastRenderedPageBreak/>
        <w:t>定标系数增益模式和积分级数与产品保持一致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14:paraId="682FB2C4" w14:textId="77777777" w:rsidR="00A74DE9" w:rsidRPr="000F2C4F" w:rsidRDefault="00A74DE9" w:rsidP="00A74DE9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008</w:t>
      </w:r>
      <w:r>
        <w:rPr>
          <w:rFonts w:ascii="Times New Roman" w:eastAsia="宋体" w:hAnsi="Times New Roman" w:hint="eastAsia"/>
          <w:sz w:val="24"/>
          <w:szCs w:val="24"/>
        </w:rPr>
        <w:t>年—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012</w:t>
      </w:r>
      <w:r>
        <w:rPr>
          <w:rFonts w:ascii="Times New Roman" w:eastAsia="宋体" w:hAnsi="Times New Roman" w:hint="eastAsia"/>
          <w:sz w:val="24"/>
          <w:szCs w:val="24"/>
        </w:rPr>
        <w:t>年，定标系数使用公式为：</w:t>
      </w:r>
      <m:oMath>
        <m:r>
          <w:rPr>
            <w:rFonts w:ascii="Cambria Math" w:hAnsi="Cambria Math"/>
          </w:rPr>
          <m:t>L=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DN</m:t>
            </m:r>
          </m:num>
          <m:den>
            <m:r>
              <w:rPr>
                <w:rFonts w:ascii="Cambria Math" w:hAnsi="Cambria Math" w:hint="eastAsia"/>
              </w:rPr>
              <m:t>G</m:t>
            </m:r>
            <m:r>
              <w:rPr>
                <w:rFonts w:ascii="Cambria Math" w:hAnsi="Cambria Math"/>
              </w:rPr>
              <m:t>ain</m:t>
            </m:r>
          </m:den>
        </m:f>
        <m:r>
          <w:rPr>
            <w:rFonts w:ascii="Cambria Math" w:hAnsi="Cambria Math"/>
          </w:rPr>
          <m:t>+</m:t>
        </m:r>
        <m:r>
          <w:rPr>
            <w:rFonts w:ascii="Cambria Math" w:hAnsi="Cambria Math" w:hint="eastAsia"/>
          </w:rPr>
          <m:t>O</m:t>
        </m:r>
        <m:r>
          <w:rPr>
            <w:rFonts w:ascii="Cambria Math" w:hAnsi="Cambria Math"/>
          </w:rPr>
          <m:t>ffset</m:t>
        </m:r>
      </m:oMath>
      <w:r>
        <w:rPr>
          <w:rFonts w:ascii="Times New Roman" w:eastAsia="宋体" w:hAnsi="Times New Roman" w:hint="eastAsia"/>
        </w:rPr>
        <w:t>，</w:t>
      </w:r>
      <w:r w:rsidRPr="00AE075F">
        <w:rPr>
          <w:rFonts w:ascii="Times New Roman" w:eastAsia="宋体" w:hAnsi="Times New Roman"/>
          <w:sz w:val="24"/>
          <w:szCs w:val="24"/>
        </w:rPr>
        <w:t>其中，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L</w:t>
      </w:r>
      <w:r w:rsidRPr="00AE075F">
        <w:rPr>
          <w:rFonts w:ascii="Times New Roman" w:eastAsia="宋体" w:hAnsi="Times New Roman"/>
          <w:sz w:val="24"/>
          <w:szCs w:val="24"/>
        </w:rPr>
        <w:t>为辐亮度</w:t>
      </w:r>
      <w:r w:rsidRPr="00AE075F">
        <w:rPr>
          <w:rFonts w:ascii="Times New Roman" w:eastAsia="宋体" w:hAnsi="Times New Roman" w:hint="eastAsia"/>
          <w:sz w:val="24"/>
          <w:szCs w:val="24"/>
        </w:rPr>
        <w:t>，单位是</w:t>
      </w:r>
      <m:oMath>
        <m:r>
          <w:rPr>
            <w:rFonts w:ascii="Cambria Math" w:eastAsia="宋体" w:hAnsi="Cambria Math"/>
            <w:sz w:val="24"/>
            <w:szCs w:val="24"/>
          </w:rPr>
          <m:t>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Gain</w:t>
      </w:r>
      <w:r w:rsidRPr="00AE075F">
        <w:rPr>
          <w:rFonts w:ascii="Times New Roman" w:eastAsia="宋体" w:hAnsi="Times New Roman"/>
          <w:sz w:val="24"/>
          <w:szCs w:val="24"/>
        </w:rPr>
        <w:t>为</w:t>
      </w:r>
      <w:r w:rsidRPr="00AE075F">
        <w:rPr>
          <w:rFonts w:ascii="Times New Roman" w:eastAsia="宋体" w:hAnsi="Times New Roman" w:hint="eastAsia"/>
          <w:sz w:val="24"/>
          <w:szCs w:val="24"/>
        </w:rPr>
        <w:t>辐亮度定标的增益系数</w:t>
      </w:r>
      <w:r>
        <w:rPr>
          <w:rFonts w:ascii="Times New Roman" w:eastAsia="宋体" w:hAnsi="Times New Roman" w:hint="eastAsia"/>
          <w:sz w:val="24"/>
          <w:szCs w:val="24"/>
        </w:rPr>
        <w:t>单位是</w:t>
      </w:r>
      <m:oMath>
        <m:r>
          <w:rPr>
            <w:rFonts w:ascii="Cambria Math" w:eastAsia="宋体" w:hAnsi="Cambria Math"/>
            <w:sz w:val="24"/>
            <w:szCs w:val="24"/>
          </w:rPr>
          <m:t>DN/(W∙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)</m:t>
        </m:r>
      </m:oMath>
      <w:r>
        <w:rPr>
          <w:rFonts w:ascii="Times New Roman" w:eastAsia="宋体" w:hAnsi="Times New Roman" w:hint="eastAsia"/>
          <w:sz w:val="24"/>
          <w:szCs w:val="24"/>
        </w:rPr>
        <w:t>,</w:t>
      </w:r>
      <w:r w:rsidRPr="000F2C4F">
        <w:rPr>
          <w:rFonts w:ascii="Times New Roman" w:eastAsia="宋体" w:hAnsi="Times New Roman" w:hint="eastAsia"/>
          <w:i/>
          <w:iCs/>
          <w:sz w:val="24"/>
          <w:szCs w:val="24"/>
        </w:rPr>
        <w:t xml:space="preserve"> </w:t>
      </w:r>
      <w:r w:rsidRPr="00AE075F">
        <w:rPr>
          <w:rFonts w:ascii="Times New Roman" w:eastAsia="宋体" w:hAnsi="Times New Roman" w:hint="eastAsia"/>
          <w:i/>
          <w:iCs/>
          <w:sz w:val="24"/>
          <w:szCs w:val="24"/>
        </w:rPr>
        <w:t>Offse</w:t>
      </w:r>
      <w:r w:rsidRPr="00AE075F">
        <w:rPr>
          <w:rFonts w:ascii="Times New Roman" w:eastAsia="宋体" w:hAnsi="Times New Roman" w:hint="eastAsia"/>
          <w:sz w:val="24"/>
          <w:szCs w:val="24"/>
        </w:rPr>
        <w:t>t</w:t>
      </w:r>
      <w:r w:rsidRPr="00AE075F">
        <w:rPr>
          <w:rFonts w:ascii="Times New Roman" w:eastAsia="宋体" w:hAnsi="Times New Roman" w:hint="eastAsia"/>
          <w:sz w:val="24"/>
          <w:szCs w:val="24"/>
        </w:rPr>
        <w:t>为辐亮度定标的偏置系数，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DN</w:t>
      </w:r>
      <w:r w:rsidRPr="00AE075F">
        <w:rPr>
          <w:rFonts w:ascii="Times New Roman" w:eastAsia="宋体" w:hAnsi="Times New Roman"/>
          <w:sz w:val="24"/>
          <w:szCs w:val="24"/>
        </w:rPr>
        <w:t>为卫星载荷观测值</w:t>
      </w:r>
      <w:r w:rsidRPr="00AE075F">
        <w:rPr>
          <w:rFonts w:ascii="Times New Roman" w:eastAsia="宋体" w:hAnsi="Times New Roman" w:hint="eastAsia"/>
          <w:sz w:val="24"/>
          <w:szCs w:val="24"/>
        </w:rPr>
        <w:t>。</w:t>
      </w:r>
    </w:p>
    <w:p w14:paraId="08E9EFDC" w14:textId="5D273A18" w:rsidR="00A74DE9" w:rsidRDefault="00A74DE9" w:rsidP="00A74DE9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 w:hint="eastAsia"/>
          <w:sz w:val="24"/>
          <w:szCs w:val="24"/>
        </w:rPr>
        <w:t>2</w:t>
      </w:r>
      <w:r>
        <w:rPr>
          <w:rFonts w:ascii="Times New Roman" w:eastAsia="宋体" w:hAnsi="Times New Roman"/>
          <w:sz w:val="24"/>
          <w:szCs w:val="24"/>
        </w:rPr>
        <w:t>013</w:t>
      </w:r>
      <w:r>
        <w:rPr>
          <w:rFonts w:ascii="Times New Roman" w:eastAsia="宋体" w:hAnsi="Times New Roman" w:hint="eastAsia"/>
          <w:sz w:val="24"/>
          <w:szCs w:val="24"/>
        </w:rPr>
        <w:t>年及以后，</w:t>
      </w:r>
      <w:r w:rsidRPr="00AE075F">
        <w:rPr>
          <w:rFonts w:ascii="Times New Roman" w:eastAsia="宋体" w:hAnsi="Times New Roman" w:hint="eastAsia"/>
          <w:sz w:val="24"/>
          <w:szCs w:val="24"/>
        </w:rPr>
        <w:t>定标系数使用公式为：</w:t>
      </w:r>
      <m:oMath>
        <m:r>
          <w:rPr>
            <w:rFonts w:ascii="Cambria Math" w:eastAsia="宋体" w:hAnsi="Cambria Math"/>
            <w:sz w:val="24"/>
            <w:szCs w:val="24"/>
          </w:rPr>
          <m:t>L=Gain∙DN+Offset</m:t>
        </m:r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sz w:val="24"/>
          <w:szCs w:val="24"/>
        </w:rPr>
        <w:t>其中，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L</w:t>
      </w:r>
      <w:r w:rsidRPr="00AE075F">
        <w:rPr>
          <w:rFonts w:ascii="Times New Roman" w:eastAsia="宋体" w:hAnsi="Times New Roman"/>
          <w:sz w:val="24"/>
          <w:szCs w:val="24"/>
        </w:rPr>
        <w:t>为辐亮度</w:t>
      </w:r>
      <w:r w:rsidRPr="00AE075F">
        <w:rPr>
          <w:rFonts w:ascii="Times New Roman" w:eastAsia="宋体" w:hAnsi="Times New Roman" w:hint="eastAsia"/>
          <w:sz w:val="24"/>
          <w:szCs w:val="24"/>
        </w:rPr>
        <w:t>，单位是</w:t>
      </w:r>
      <m:oMath>
        <m:r>
          <w:rPr>
            <w:rFonts w:ascii="Cambria Math" w:eastAsia="宋体" w:hAnsi="Cambria Math"/>
            <w:sz w:val="24"/>
            <w:szCs w:val="24"/>
          </w:rPr>
          <m:t>W∙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-2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∙s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="宋体" w:hAnsi="Cambria Math"/>
            <w:sz w:val="24"/>
            <w:szCs w:val="24"/>
          </w:rPr>
          <m:t>∙μ</m:t>
        </m:r>
        <m:sSup>
          <m:sSupPr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宋体" w:hAnsi="Cambria Math"/>
                <w:sz w:val="24"/>
                <w:szCs w:val="24"/>
              </w:rPr>
              <m:t>m</m:t>
            </m:r>
          </m:e>
          <m:sup>
            <m:r>
              <w:rPr>
                <w:rFonts w:ascii="Cambria Math" w:eastAsia="宋体" w:hAnsi="Cambria Math"/>
                <w:sz w:val="24"/>
                <w:szCs w:val="24"/>
              </w:rPr>
              <m:t>-1</m:t>
            </m:r>
          </m:sup>
        </m:sSup>
      </m:oMath>
      <w:r w:rsidRPr="00AE075F">
        <w:rPr>
          <w:rFonts w:ascii="Times New Roman" w:eastAsia="宋体" w:hAnsi="Times New Roman" w:hint="eastAsia"/>
          <w:sz w:val="24"/>
          <w:szCs w:val="24"/>
        </w:rPr>
        <w:t>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Gain</w:t>
      </w:r>
      <w:r w:rsidRPr="00AE075F">
        <w:rPr>
          <w:rFonts w:ascii="Times New Roman" w:eastAsia="宋体" w:hAnsi="Times New Roman"/>
          <w:sz w:val="24"/>
          <w:szCs w:val="24"/>
        </w:rPr>
        <w:t>为</w:t>
      </w:r>
      <w:r w:rsidRPr="00AE075F">
        <w:rPr>
          <w:rFonts w:ascii="Times New Roman" w:eastAsia="宋体" w:hAnsi="Times New Roman" w:hint="eastAsia"/>
          <w:sz w:val="24"/>
          <w:szCs w:val="24"/>
        </w:rPr>
        <w:t>辐亮度定标的增益系数，</w:t>
      </w:r>
      <w:r w:rsidRPr="00AE075F">
        <w:rPr>
          <w:rFonts w:ascii="Times New Roman" w:eastAsia="宋体" w:hAnsi="Times New Roman" w:hint="eastAsia"/>
          <w:i/>
          <w:iCs/>
          <w:sz w:val="24"/>
          <w:szCs w:val="24"/>
        </w:rPr>
        <w:t>Offse</w:t>
      </w:r>
      <w:r w:rsidRPr="00AE075F">
        <w:rPr>
          <w:rFonts w:ascii="Times New Roman" w:eastAsia="宋体" w:hAnsi="Times New Roman" w:hint="eastAsia"/>
          <w:sz w:val="24"/>
          <w:szCs w:val="24"/>
        </w:rPr>
        <w:t>t</w:t>
      </w:r>
      <w:r w:rsidRPr="00AE075F">
        <w:rPr>
          <w:rFonts w:ascii="Times New Roman" w:eastAsia="宋体" w:hAnsi="Times New Roman" w:hint="eastAsia"/>
          <w:sz w:val="24"/>
          <w:szCs w:val="24"/>
        </w:rPr>
        <w:t>为辐亮度定标的偏置系数，</w:t>
      </w:r>
      <w:r w:rsidRPr="00AE075F">
        <w:rPr>
          <w:rFonts w:ascii="Times New Roman" w:eastAsia="宋体" w:hAnsi="Times New Roman"/>
          <w:i/>
          <w:iCs/>
          <w:sz w:val="24"/>
          <w:szCs w:val="24"/>
        </w:rPr>
        <w:t>DN</w:t>
      </w:r>
      <w:r w:rsidRPr="00AE075F">
        <w:rPr>
          <w:rFonts w:ascii="Times New Roman" w:eastAsia="宋体" w:hAnsi="Times New Roman"/>
          <w:sz w:val="24"/>
          <w:szCs w:val="24"/>
        </w:rPr>
        <w:t>为卫星载荷观测值</w:t>
      </w:r>
      <w:r w:rsidRPr="00AE075F">
        <w:rPr>
          <w:rFonts w:ascii="Times New Roman" w:eastAsia="宋体" w:hAnsi="Times New Roman" w:hint="eastAsia"/>
          <w:sz w:val="24"/>
          <w:szCs w:val="24"/>
        </w:rPr>
        <w:t>。</w:t>
      </w:r>
    </w:p>
    <w:p w14:paraId="3606E01D" w14:textId="14D580DD" w:rsidR="00EF15C5" w:rsidRDefault="00EF15C5" w:rsidP="00EF15C5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sz w:val="24"/>
          <w:szCs w:val="24"/>
        </w:rPr>
        <w:t>4</w:t>
      </w:r>
      <w:r>
        <w:rPr>
          <w:rFonts w:ascii="Times New Roman" w:eastAsia="宋体" w:hAnsi="Times New Roman" w:hint="eastAsia"/>
          <w:sz w:val="24"/>
          <w:szCs w:val="24"/>
        </w:rPr>
        <w:t>）</w:t>
      </w:r>
      <w:r>
        <w:rPr>
          <w:rFonts w:ascii="Times New Roman" w:eastAsia="宋体" w:hAnsi="Times New Roman"/>
          <w:kern w:val="0"/>
          <w:sz w:val="24"/>
          <w:szCs w:val="24"/>
        </w:rPr>
        <w:t>HJ1</w:t>
      </w:r>
      <w:r>
        <w:rPr>
          <w:rFonts w:ascii="Times New Roman" w:eastAsia="宋体" w:hAnsi="Times New Roman"/>
          <w:kern w:val="0"/>
          <w:sz w:val="24"/>
          <w:szCs w:val="24"/>
        </w:rPr>
        <w:t>B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卫星入轨时间</w:t>
      </w:r>
      <w:r>
        <w:rPr>
          <w:rFonts w:ascii="Times New Roman" w:eastAsia="宋体" w:hAnsi="Times New Roman"/>
          <w:kern w:val="0"/>
          <w:sz w:val="24"/>
          <w:szCs w:val="24"/>
        </w:rPr>
        <w:t>T0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为</w:t>
      </w:r>
      <w:r>
        <w:rPr>
          <w:rFonts w:ascii="Times New Roman" w:eastAsia="宋体" w:hAnsi="Times New Roman"/>
          <w:kern w:val="0"/>
          <w:sz w:val="24"/>
          <w:szCs w:val="24"/>
        </w:rPr>
        <w:t>2008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年</w:t>
      </w:r>
      <w:r>
        <w:rPr>
          <w:rFonts w:ascii="Times New Roman" w:eastAsia="宋体" w:hAnsi="Times New Roman"/>
          <w:kern w:val="0"/>
          <w:sz w:val="24"/>
          <w:szCs w:val="24"/>
        </w:rPr>
        <w:t>9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月</w:t>
      </w:r>
      <w:r>
        <w:rPr>
          <w:rFonts w:ascii="Times New Roman" w:eastAsia="宋体" w:hAnsi="Times New Roman"/>
          <w:kern w:val="0"/>
          <w:sz w:val="24"/>
          <w:szCs w:val="24"/>
        </w:rPr>
        <w:t>6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日，入轨后积日</w:t>
      </w:r>
      <w:r>
        <w:rPr>
          <w:rFonts w:ascii="Times New Roman" w:eastAsia="宋体" w:hAnsi="Times New Roman"/>
          <w:kern w:val="0"/>
          <w:sz w:val="24"/>
          <w:szCs w:val="24"/>
        </w:rPr>
        <w:t>T=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该定标系数产生时间</w:t>
      </w:r>
      <w:r>
        <w:rPr>
          <w:rFonts w:ascii="Times New Roman" w:eastAsia="宋体" w:hAnsi="Times New Roman"/>
          <w:kern w:val="0"/>
          <w:sz w:val="24"/>
          <w:szCs w:val="24"/>
        </w:rPr>
        <w:t>-T0</w:t>
      </w:r>
      <w:r>
        <w:rPr>
          <w:rFonts w:ascii="Times New Roman" w:eastAsia="宋体" w:hAnsi="Times New Roman" w:hint="eastAsia"/>
          <w:kern w:val="0"/>
          <w:sz w:val="24"/>
          <w:szCs w:val="24"/>
        </w:rPr>
        <w:t>。</w:t>
      </w:r>
    </w:p>
    <w:p w14:paraId="44EC89A7" w14:textId="77777777" w:rsidR="00EF15C5" w:rsidRPr="00EF15C5" w:rsidRDefault="00EF15C5" w:rsidP="00A74DE9">
      <w:pPr>
        <w:spacing w:line="360" w:lineRule="auto"/>
        <w:rPr>
          <w:rFonts w:ascii="Times New Roman" w:eastAsia="宋体" w:hAnsi="Times New Roman" w:hint="eastAsia"/>
          <w:sz w:val="24"/>
          <w:szCs w:val="24"/>
        </w:rPr>
      </w:pPr>
    </w:p>
    <w:p w14:paraId="4B8ED6B5" w14:textId="77777777" w:rsidR="00A74DE9" w:rsidRPr="00A74DE9" w:rsidRDefault="00A74DE9" w:rsidP="00A74DE9">
      <w:pPr>
        <w:widowControl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p w14:paraId="57F13D55" w14:textId="77777777" w:rsidR="00A74DE9" w:rsidRPr="003254D6" w:rsidRDefault="00A74DE9" w:rsidP="003254D6">
      <w:pPr>
        <w:widowControl/>
        <w:jc w:val="center"/>
        <w:rPr>
          <w:rFonts w:ascii="Times New Roman" w:eastAsia="宋体" w:hAnsi="Times New Roman"/>
          <w:color w:val="000000"/>
          <w:kern w:val="0"/>
          <w:sz w:val="24"/>
          <w:szCs w:val="24"/>
        </w:rPr>
      </w:pPr>
    </w:p>
    <w:sectPr w:rsidR="00A74DE9" w:rsidRPr="003254D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8490E" w14:textId="77777777" w:rsidR="003F7B8F" w:rsidRDefault="003F7B8F" w:rsidP="00A74DE9">
      <w:r>
        <w:separator/>
      </w:r>
    </w:p>
  </w:endnote>
  <w:endnote w:type="continuationSeparator" w:id="0">
    <w:p w14:paraId="3ADAABAB" w14:textId="77777777" w:rsidR="003F7B8F" w:rsidRDefault="003F7B8F" w:rsidP="00A7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5546915"/>
      <w:docPartObj>
        <w:docPartGallery w:val="Page Numbers (Bottom of Page)"/>
        <w:docPartUnique/>
      </w:docPartObj>
    </w:sdtPr>
    <w:sdtEndPr/>
    <w:sdtContent>
      <w:p w14:paraId="7822CD34" w14:textId="00FE8C5D" w:rsidR="0044182F" w:rsidRDefault="004418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5F70999" w14:textId="77777777" w:rsidR="0044182F" w:rsidRDefault="0044182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F1045" w14:textId="77777777" w:rsidR="003F7B8F" w:rsidRDefault="003F7B8F" w:rsidP="00A74DE9">
      <w:r>
        <w:separator/>
      </w:r>
    </w:p>
  </w:footnote>
  <w:footnote w:type="continuationSeparator" w:id="0">
    <w:p w14:paraId="1C3E1044" w14:textId="77777777" w:rsidR="003F7B8F" w:rsidRDefault="003F7B8F" w:rsidP="00A7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93C"/>
    <w:rsid w:val="000248BB"/>
    <w:rsid w:val="00232682"/>
    <w:rsid w:val="002A4422"/>
    <w:rsid w:val="002E6246"/>
    <w:rsid w:val="003254D6"/>
    <w:rsid w:val="003A0147"/>
    <w:rsid w:val="003E393C"/>
    <w:rsid w:val="003F7B8F"/>
    <w:rsid w:val="00406C11"/>
    <w:rsid w:val="0044182F"/>
    <w:rsid w:val="004A3F0E"/>
    <w:rsid w:val="004A6E5D"/>
    <w:rsid w:val="008519F1"/>
    <w:rsid w:val="008E5D76"/>
    <w:rsid w:val="009A28E8"/>
    <w:rsid w:val="00A74DE9"/>
    <w:rsid w:val="00A77A1E"/>
    <w:rsid w:val="00B53E48"/>
    <w:rsid w:val="00CF616A"/>
    <w:rsid w:val="00DC4430"/>
    <w:rsid w:val="00E712D8"/>
    <w:rsid w:val="00EF15C5"/>
    <w:rsid w:val="00F3290F"/>
    <w:rsid w:val="00F43AB1"/>
    <w:rsid w:val="00F8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DF9EF"/>
  <w15:chartTrackingRefBased/>
  <w15:docId w15:val="{6553EA7D-8568-4FC6-A3FA-EF4E0DB7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4D6"/>
    <w:pPr>
      <w:widowControl w:val="0"/>
      <w:jc w:val="both"/>
    </w:pPr>
    <w:rPr>
      <w:rFonts w:ascii="等线" w:eastAsia="等线" w:hAnsi="等线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E393C"/>
    <w:rPr>
      <w:rFonts w:ascii="等线 Light" w:eastAsia="黑体" w:hAnsi="等线 Light"/>
      <w:sz w:val="20"/>
      <w:szCs w:val="20"/>
    </w:rPr>
  </w:style>
  <w:style w:type="table" w:styleId="a4">
    <w:name w:val="Table Grid"/>
    <w:basedOn w:val="a1"/>
    <w:uiPriority w:val="99"/>
    <w:rsid w:val="003E393C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74DE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74DE9"/>
    <w:rPr>
      <w:rFonts w:ascii="等线" w:eastAsia="等线" w:hAnsi="等线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74D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74DE9"/>
    <w:rPr>
      <w:rFonts w:ascii="等线" w:eastAsia="等线" w:hAnsi="等线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梦琦 汪</dc:creator>
  <cp:keywords/>
  <dc:description/>
  <cp:lastModifiedBy>sun xuejiao</cp:lastModifiedBy>
  <cp:revision>57</cp:revision>
  <dcterms:created xsi:type="dcterms:W3CDTF">2023-09-05T02:22:00Z</dcterms:created>
  <dcterms:modified xsi:type="dcterms:W3CDTF">2023-11-21T09:17:00Z</dcterms:modified>
</cp:coreProperties>
</file>